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824BE" w:rsidRPr="00D03740" w:rsidRDefault="003824BE" w:rsidP="003824BE">
      <w:pPr>
        <w:spacing w:after="0"/>
        <w:jc w:val="center"/>
        <w:rPr>
          <w:rFonts w:ascii="FrankRuehl" w:eastAsia="Times New Roman" w:hAnsi="FrankRuehl" w:cs="FrankRuehl"/>
          <w:b/>
          <w:bCs/>
          <w:sz w:val="32"/>
          <w:szCs w:val="32"/>
        </w:rPr>
      </w:pP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 xml:space="preserve">נספח </w:t>
      </w:r>
      <w:r>
        <w:rPr>
          <w:rFonts w:ascii="FrankRuehl" w:eastAsia="Times New Roman" w:hAnsi="FrankRuehl" w:cs="FrankRuehl" w:hint="cs"/>
          <w:b/>
          <w:bCs/>
          <w:sz w:val="32"/>
          <w:szCs w:val="32"/>
          <w:rtl/>
        </w:rPr>
        <w:t>ב'1</w:t>
      </w: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 xml:space="preserve"> - הצעת מחקר מפורטת</w:t>
      </w:r>
      <w:r>
        <w:rPr>
          <w:rFonts w:ascii="FrankRuehl" w:eastAsia="Times New Roman" w:hAnsi="FrankRuehl" w:cs="FrankRuehl" w:hint="cs"/>
          <w:b/>
          <w:bCs/>
          <w:sz w:val="32"/>
          <w:szCs w:val="32"/>
          <w:rtl/>
        </w:rPr>
        <w:t xml:space="preserve"> </w:t>
      </w:r>
      <w:r>
        <w:rPr>
          <w:rFonts w:ascii="FrankRuehl" w:eastAsia="Times New Roman" w:hAnsi="FrankRuehl" w:cs="FrankRuehl"/>
          <w:b/>
          <w:bCs/>
          <w:sz w:val="32"/>
          <w:szCs w:val="32"/>
          <w:rtl/>
        </w:rPr>
        <w:t>–</w:t>
      </w:r>
      <w:r>
        <w:rPr>
          <w:rFonts w:ascii="FrankRuehl" w:eastAsia="Times New Roman" w:hAnsi="FrankRuehl" w:cs="FrankRuehl" w:hint="cs"/>
          <w:b/>
          <w:bCs/>
          <w:sz w:val="32"/>
          <w:szCs w:val="32"/>
          <w:rtl/>
        </w:rPr>
        <w:t xml:space="preserve"> שער ההצעה ומידע כללי</w:t>
      </w:r>
    </w:p>
    <w:p w:rsidR="003824BE" w:rsidRPr="00D03740" w:rsidRDefault="003824BE" w:rsidP="003824BE">
      <w:pPr>
        <w:spacing w:after="0"/>
        <w:jc w:val="center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</w:p>
    <w:p w:rsidR="003824BE" w:rsidRPr="00D03740" w:rsidRDefault="003824BE" w:rsidP="003824BE">
      <w:pPr>
        <w:spacing w:after="0"/>
        <w:jc w:val="center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</w:p>
    <w:p w:rsidR="003824BE" w:rsidRPr="00D03740" w:rsidRDefault="003824BE" w:rsidP="003824BE">
      <w:pPr>
        <w:spacing w:after="0"/>
        <w:jc w:val="center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>לוגו המוסד שמגיש את ההצעה</w:t>
      </w:r>
    </w:p>
    <w:p w:rsidR="003824BE" w:rsidRPr="00D03740" w:rsidRDefault="003824BE" w:rsidP="003824BE">
      <w:pPr>
        <w:spacing w:after="0"/>
        <w:jc w:val="both"/>
        <w:rPr>
          <w:rFonts w:ascii="FrankRuehl" w:eastAsia="Times New Roman" w:hAnsi="FrankRuehl" w:cs="FrankRuehl" w:hint="cs"/>
          <w:sz w:val="32"/>
          <w:szCs w:val="32"/>
          <w:u w:val="single"/>
          <w:rtl/>
        </w:rPr>
      </w:pPr>
    </w:p>
    <w:p w:rsidR="003824BE" w:rsidRPr="00D03740" w:rsidRDefault="003824BE" w:rsidP="003824BE">
      <w:pPr>
        <w:spacing w:after="0"/>
        <w:jc w:val="both"/>
        <w:rPr>
          <w:rFonts w:ascii="FrankRuehl" w:eastAsia="Times New Roman" w:hAnsi="FrankRuehl" w:cs="FrankRuehl"/>
          <w:sz w:val="32"/>
          <w:szCs w:val="32"/>
          <w:rtl/>
        </w:rPr>
      </w:pPr>
      <w:r w:rsidRPr="00D03740">
        <w:rPr>
          <w:rFonts w:ascii="FrankRuehl" w:eastAsia="Calibri" w:hAnsi="FrankRuehl" w:cs="FrankRuehl"/>
          <w:noProof/>
          <w:sz w:val="32"/>
          <w:szCs w:val="32"/>
        </w:rPr>
        <mc:AlternateContent>
          <mc:Choice Requires="wpc">
            <w:drawing>
              <wp:inline distT="0" distB="0" distL="0" distR="0" wp14:anchorId="5B8A0224" wp14:editId="588101FB">
                <wp:extent cx="5257800" cy="1143000"/>
                <wp:effectExtent l="0" t="0" r="0" b="0"/>
                <wp:docPr id="11" name="בד ציור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Canvas">
                    <wpc:wpc>
                      <wpc:bg>
                        <a:noFill/>
                      </wpc:bg>
                      <wpc:whole/>
                      <wps:wsp>
                        <wps:cNvPr id="10" name="Rectangle 4"/>
                        <wps:cNvSpPr>
                          <a:spLocks noChangeArrowheads="1"/>
                        </wps:cNvSpPr>
                        <wps:spPr bwMode="auto">
                          <a:xfrm>
                            <a:off x="1257400" y="114300"/>
                            <a:ext cx="2400400" cy="68580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38100" cmpd="dbl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:rsidR="003824BE" w:rsidRPr="002551FD" w:rsidRDefault="003824BE" w:rsidP="003824BE">
                              <w:pPr>
                                <w:jc w:val="center"/>
                                <w:rPr>
                                  <w:rFonts w:ascii="FrankRuehl" w:hAnsi="FrankRuehl" w:cs="FrankRuehl"/>
                                  <w:b/>
                                  <w:bCs/>
                                  <w:sz w:val="32"/>
                                  <w:szCs w:val="32"/>
                                </w:rPr>
                              </w:pPr>
                              <w:r w:rsidRPr="002551FD">
                                <w:rPr>
                                  <w:rFonts w:ascii="FrankRuehl" w:hAnsi="FrankRuehl" w:cs="FrankRuehl"/>
                                  <w:b/>
                                  <w:bCs/>
                                  <w:sz w:val="32"/>
                                  <w:szCs w:val="32"/>
                                  <w:rtl/>
                                </w:rPr>
                                <w:t>נושא המחקר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c:wpc>
                  </a:graphicData>
                </a:graphic>
              </wp:inline>
            </w:drawing>
          </mc:Choice>
          <mc:Fallback>
            <w:pict>
              <v:group w14:anchorId="5B8A0224" id="בד ציור 2" o:spid="_x0000_s1026" editas="canvas" style="width:414pt;height:90pt;mso-position-horizontal-relative:char;mso-position-vertical-relative:line" coordsize="52578,1143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s1027" type="#_x0000_t75" style="position:absolute;width:52578;height:11430;visibility:visible;mso-wrap-style:square">
                  <v:fill o:detectmouseclick="t"/>
                  <v:path o:connecttype="none"/>
                </v:shape>
                <v:rect id="Rectangle 4" o:spid="_x0000_s1028" style="position:absolute;left:12574;top:1143;width:24004;height:685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" strokeweight="3pt">
                  <v:stroke linestyle="thinThin"/>
                  <v:textbox>
                    <w:txbxContent>
                      <w:p w:rsidR="003824BE" w:rsidRPr="002551FD" w:rsidRDefault="003824BE" w:rsidP="003824BE">
                        <w:pPr>
                          <w:jc w:val="center"/>
                          <w:rPr>
                            <w:rFonts w:ascii="FrankRuehl" w:hAnsi="FrankRuehl" w:cs="FrankRuehl"/>
                            <w:b/>
                            <w:bCs/>
                            <w:sz w:val="32"/>
                            <w:szCs w:val="32"/>
                          </w:rPr>
                        </w:pPr>
                        <w:r w:rsidRPr="002551FD">
                          <w:rPr>
                            <w:rFonts w:ascii="FrankRuehl" w:hAnsi="FrankRuehl" w:cs="FrankRuehl"/>
                            <w:b/>
                            <w:bCs/>
                            <w:sz w:val="32"/>
                            <w:szCs w:val="32"/>
                            <w:rtl/>
                          </w:rPr>
                          <w:t>נושא המחקר</w:t>
                        </w:r>
                      </w:p>
                    </w:txbxContent>
                  </v:textbox>
                </v:rect>
                <w10:wrap anchorx="page"/>
                <w10:anchorlock/>
              </v:group>
            </w:pict>
          </mc:Fallback>
        </mc:AlternateContent>
      </w:r>
    </w:p>
    <w:p w:rsidR="003824BE" w:rsidRPr="00D03740" w:rsidRDefault="003824BE" w:rsidP="003824BE">
      <w:pPr>
        <w:spacing w:after="0"/>
        <w:jc w:val="both"/>
        <w:rPr>
          <w:rFonts w:ascii="FrankRuehl" w:eastAsia="Times New Roman" w:hAnsi="FrankRuehl" w:cs="FrankRuehl" w:hint="cs"/>
          <w:sz w:val="32"/>
          <w:szCs w:val="32"/>
          <w:u w:val="single"/>
          <w:rtl/>
        </w:rPr>
      </w:pPr>
    </w:p>
    <w:p w:rsidR="003824BE" w:rsidRPr="00D03740" w:rsidRDefault="003824BE" w:rsidP="003824BE">
      <w:pPr>
        <w:keepNext/>
        <w:spacing w:after="0"/>
        <w:jc w:val="center"/>
        <w:outlineLvl w:val="0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>מוגש ע"י</w:t>
      </w:r>
    </w:p>
    <w:p w:rsidR="003824BE" w:rsidRPr="00D03740" w:rsidRDefault="003824BE" w:rsidP="003824BE">
      <w:pPr>
        <w:keepNext/>
        <w:spacing w:after="0"/>
        <w:jc w:val="both"/>
        <w:outlineLvl w:val="0"/>
        <w:rPr>
          <w:rFonts w:ascii="FrankRuehl" w:eastAsia="Times New Roman" w:hAnsi="FrankRuehl" w:cs="FrankRuehl"/>
          <w:color w:val="3366FF"/>
          <w:sz w:val="32"/>
          <w:szCs w:val="32"/>
          <w:rtl/>
        </w:rPr>
      </w:pP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 xml:space="preserve"> </w:t>
      </w:r>
    </w:p>
    <w:tbl>
      <w:tblPr>
        <w:tblpPr w:leftFromText="180" w:rightFromText="180" w:bottomFromText="200" w:vertAnchor="text" w:horzAnchor="margin" w:tblpXSpec="center" w:tblpY="38"/>
        <w:bidiVisual/>
        <w:tblW w:w="7552" w:type="dxa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triple" w:sz="4" w:space="0" w:color="auto"/>
          <w:insideV w:val="triple" w:sz="4" w:space="0" w:color="auto"/>
        </w:tblBorders>
        <w:tblLook w:val="04A0" w:firstRow="1" w:lastRow="0" w:firstColumn="1" w:lastColumn="0" w:noHBand="0" w:noVBand="1"/>
      </w:tblPr>
      <w:tblGrid>
        <w:gridCol w:w="3776"/>
        <w:gridCol w:w="3776"/>
      </w:tblGrid>
      <w:tr w:rsidR="003824BE" w:rsidRPr="00D03740" w:rsidTr="00D85787">
        <w:trPr>
          <w:cantSplit/>
          <w:trHeight w:val="251"/>
        </w:trPr>
        <w:tc>
          <w:tcPr>
            <w:tcW w:w="7552" w:type="dxa"/>
            <w:gridSpan w:val="2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  <w:hideMark/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  <w:r w:rsidRPr="00D03740">
              <w:rPr>
                <w:rFonts w:ascii="FrankRuehl" w:eastAsia="Times New Roman" w:hAnsi="FrankRuehl" w:cs="FrankRuehl"/>
                <w:b/>
                <w:bCs/>
                <w:sz w:val="32"/>
                <w:szCs w:val="32"/>
                <w:rtl/>
              </w:rPr>
              <w:t>שמות החוקרים  והמוסד</w:t>
            </w:r>
          </w:p>
        </w:tc>
      </w:tr>
      <w:tr w:rsidR="003824BE" w:rsidRPr="00D03740" w:rsidTr="00D85787">
        <w:trPr>
          <w:cantSplit/>
          <w:trHeight w:val="251"/>
        </w:trPr>
        <w:tc>
          <w:tcPr>
            <w:tcW w:w="377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  <w:hideMark/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  <w:r w:rsidRPr="00D03740">
              <w:rPr>
                <w:rFonts w:ascii="FrankRuehl" w:eastAsia="Times New Roman" w:hAnsi="FrankRuehl" w:cs="FrankRuehl"/>
                <w:b/>
                <w:bCs/>
                <w:sz w:val="32"/>
                <w:szCs w:val="32"/>
                <w:rtl/>
              </w:rPr>
              <w:t>שם ותואר אקדמי</w:t>
            </w:r>
          </w:p>
        </w:tc>
        <w:tc>
          <w:tcPr>
            <w:tcW w:w="377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  <w:hideMark/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  <w:r w:rsidRPr="00D03740">
              <w:rPr>
                <w:rFonts w:ascii="FrankRuehl" w:eastAsia="Times New Roman" w:hAnsi="FrankRuehl" w:cs="FrankRuehl"/>
                <w:b/>
                <w:bCs/>
                <w:sz w:val="32"/>
                <w:szCs w:val="32"/>
                <w:rtl/>
              </w:rPr>
              <w:t>מוסד או מחלקה</w:t>
            </w:r>
          </w:p>
        </w:tc>
      </w:tr>
      <w:tr w:rsidR="003824BE" w:rsidRPr="00D03740" w:rsidTr="00D85787">
        <w:trPr>
          <w:cantSplit/>
          <w:trHeight w:val="335"/>
        </w:trPr>
        <w:tc>
          <w:tcPr>
            <w:tcW w:w="377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</w:p>
        </w:tc>
        <w:tc>
          <w:tcPr>
            <w:tcW w:w="377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</w:p>
        </w:tc>
      </w:tr>
      <w:tr w:rsidR="003824BE" w:rsidRPr="00D03740" w:rsidTr="00D85787">
        <w:trPr>
          <w:cantSplit/>
          <w:trHeight w:val="335"/>
        </w:trPr>
        <w:tc>
          <w:tcPr>
            <w:tcW w:w="377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</w:p>
        </w:tc>
        <w:tc>
          <w:tcPr>
            <w:tcW w:w="377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</w:p>
        </w:tc>
      </w:tr>
      <w:tr w:rsidR="003824BE" w:rsidRPr="00D03740" w:rsidTr="00D85787">
        <w:trPr>
          <w:cantSplit/>
          <w:trHeight w:val="335"/>
        </w:trPr>
        <w:tc>
          <w:tcPr>
            <w:tcW w:w="377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</w:p>
        </w:tc>
        <w:tc>
          <w:tcPr>
            <w:tcW w:w="377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3824BE" w:rsidRPr="00D03740" w:rsidRDefault="003824BE" w:rsidP="00D85787">
            <w:pPr>
              <w:spacing w:after="0"/>
              <w:jc w:val="both"/>
              <w:rPr>
                <w:rFonts w:ascii="FrankRuehl" w:eastAsia="Times New Roman" w:hAnsi="FrankRuehl" w:cs="FrankRuehl"/>
                <w:b/>
                <w:bCs/>
                <w:sz w:val="32"/>
                <w:szCs w:val="32"/>
              </w:rPr>
            </w:pPr>
          </w:p>
        </w:tc>
      </w:tr>
    </w:tbl>
    <w:p w:rsidR="003824BE" w:rsidRPr="00D03740" w:rsidRDefault="003824BE" w:rsidP="003824BE">
      <w:pPr>
        <w:keepNext/>
        <w:spacing w:after="0"/>
        <w:jc w:val="both"/>
        <w:outlineLvl w:val="0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</w:p>
    <w:p w:rsidR="003824BE" w:rsidRPr="00D03740" w:rsidRDefault="003824BE" w:rsidP="003824BE">
      <w:pPr>
        <w:keepNext/>
        <w:spacing w:after="0"/>
        <w:jc w:val="both"/>
        <w:outlineLvl w:val="0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</w:p>
    <w:p w:rsidR="003824BE" w:rsidRPr="00D03740" w:rsidRDefault="003824BE" w:rsidP="003824BE">
      <w:pPr>
        <w:keepNext/>
        <w:spacing w:after="0"/>
        <w:jc w:val="both"/>
        <w:outlineLvl w:val="0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</w:p>
    <w:p w:rsidR="003824BE" w:rsidRPr="00D03740" w:rsidRDefault="003824BE" w:rsidP="003824BE">
      <w:pPr>
        <w:keepNext/>
        <w:spacing w:after="0"/>
        <w:jc w:val="center"/>
        <w:outlineLvl w:val="0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>הצעת המחקר המפורטת מוגשת</w:t>
      </w:r>
    </w:p>
    <w:p w:rsidR="003824BE" w:rsidRPr="00D03740" w:rsidRDefault="003824BE" w:rsidP="003824BE">
      <w:pPr>
        <w:keepNext/>
        <w:spacing w:after="0"/>
        <w:jc w:val="center"/>
        <w:outlineLvl w:val="0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>ליחידת מחקרים רשות המים</w:t>
      </w:r>
    </w:p>
    <w:p w:rsidR="003824BE" w:rsidRPr="00D03740" w:rsidRDefault="003824BE" w:rsidP="003824BE">
      <w:pPr>
        <w:spacing w:after="0"/>
        <w:jc w:val="center"/>
        <w:rPr>
          <w:rFonts w:ascii="FrankRuehl" w:eastAsia="Times New Roman" w:hAnsi="FrankRuehl" w:cs="FrankRuehl"/>
          <w:b/>
          <w:bCs/>
          <w:sz w:val="32"/>
          <w:szCs w:val="32"/>
          <w:rtl/>
        </w:rPr>
      </w:pP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 xml:space="preserve">במסגרת "קול קורא </w:t>
      </w:r>
      <w:r>
        <w:rPr>
          <w:rFonts w:ascii="FrankRuehl" w:eastAsia="Times New Roman" w:hAnsi="FrankRuehl" w:cs="FrankRuehl"/>
          <w:b/>
          <w:bCs/>
          <w:sz w:val="32"/>
          <w:szCs w:val="32"/>
          <w:rtl/>
        </w:rPr>
        <w:t>2022</w:t>
      </w:r>
      <w:r w:rsidRPr="00D03740">
        <w:rPr>
          <w:rFonts w:ascii="FrankRuehl" w:eastAsia="Times New Roman" w:hAnsi="FrankRuehl" w:cs="FrankRuehl"/>
          <w:b/>
          <w:bCs/>
          <w:sz w:val="32"/>
          <w:szCs w:val="32"/>
          <w:rtl/>
        </w:rPr>
        <w:t>"</w:t>
      </w:r>
    </w:p>
    <w:p w:rsidR="003824BE" w:rsidRPr="00D03740" w:rsidRDefault="003824BE" w:rsidP="003824BE">
      <w:pPr>
        <w:spacing w:after="0"/>
        <w:jc w:val="both"/>
        <w:rPr>
          <w:rFonts w:ascii="FrankRuehl" w:eastAsia="Times New Roman" w:hAnsi="FrankRuehl" w:cs="FrankRuehl"/>
          <w:sz w:val="32"/>
          <w:szCs w:val="32"/>
          <w:rtl/>
        </w:rPr>
      </w:pPr>
    </w:p>
    <w:p w:rsidR="003824BE" w:rsidRPr="00D03740" w:rsidRDefault="003824BE" w:rsidP="003824BE">
      <w:pPr>
        <w:spacing w:after="0"/>
        <w:jc w:val="both"/>
        <w:rPr>
          <w:rFonts w:ascii="FrankRuehl" w:eastAsia="Times New Roman" w:hAnsi="FrankRuehl" w:cs="FrankRuehl"/>
          <w:sz w:val="32"/>
          <w:szCs w:val="32"/>
          <w:rtl/>
        </w:rPr>
      </w:pPr>
    </w:p>
    <w:p w:rsidR="003824BE" w:rsidRPr="00D03740" w:rsidRDefault="003824BE" w:rsidP="003824BE">
      <w:pPr>
        <w:spacing w:after="0"/>
        <w:jc w:val="both"/>
        <w:rPr>
          <w:rFonts w:ascii="FrankRuehl" w:eastAsia="Times New Roman" w:hAnsi="FrankRuehl" w:cs="FrankRuehl"/>
          <w:sz w:val="32"/>
          <w:szCs w:val="32"/>
          <w:rtl/>
        </w:rPr>
      </w:pPr>
    </w:p>
    <w:p w:rsidR="003824BE" w:rsidRPr="00CF251D" w:rsidRDefault="003824BE" w:rsidP="003824BE">
      <w:pPr>
        <w:spacing w:after="0"/>
        <w:jc w:val="both"/>
        <w:rPr>
          <w:rFonts w:ascii="Times New Roman" w:eastAsia="Times New Roman" w:hAnsi="Times New Roman" w:cs="Times New Roman"/>
          <w:sz w:val="24"/>
          <w:szCs w:val="24"/>
          <w:rtl/>
        </w:rPr>
      </w:pPr>
    </w:p>
    <w:p w:rsidR="003824BE" w:rsidRPr="00CF251D" w:rsidRDefault="003824BE" w:rsidP="003824BE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</w:p>
    <w:tbl>
      <w:tblPr>
        <w:tblpPr w:leftFromText="180" w:rightFromText="180" w:bottomFromText="200" w:vertAnchor="text" w:horzAnchor="margin" w:tblpXSpec="center" w:tblpY="-55"/>
        <w:bidiVisual/>
        <w:tblW w:w="0" w:type="auto"/>
        <w:tblBorders>
          <w:top w:val="triple" w:sz="4" w:space="0" w:color="auto"/>
          <w:left w:val="triple" w:sz="4" w:space="0" w:color="auto"/>
          <w:bottom w:val="triple" w:sz="4" w:space="0" w:color="auto"/>
          <w:right w:val="triple" w:sz="4" w:space="0" w:color="auto"/>
          <w:insideH w:val="triple" w:sz="4" w:space="0" w:color="auto"/>
          <w:insideV w:val="triple" w:sz="4" w:space="0" w:color="auto"/>
        </w:tblBorders>
        <w:tblLook w:val="04A0" w:firstRow="1" w:lastRow="0" w:firstColumn="1" w:lastColumn="0" w:noHBand="0" w:noVBand="1"/>
      </w:tblPr>
      <w:tblGrid>
        <w:gridCol w:w="3416"/>
      </w:tblGrid>
      <w:tr w:rsidR="003824BE" w:rsidRPr="00CF251D" w:rsidTr="00D85787">
        <w:trPr>
          <w:trHeight w:val="435"/>
        </w:trPr>
        <w:tc>
          <w:tcPr>
            <w:tcW w:w="3416" w:type="dxa"/>
            <w:tcBorders>
              <w:top w:val="triple" w:sz="4" w:space="0" w:color="auto"/>
              <w:left w:val="triple" w:sz="4" w:space="0" w:color="auto"/>
              <w:bottom w:val="triple" w:sz="4" w:space="0" w:color="auto"/>
              <w:right w:val="triple" w:sz="4" w:space="0" w:color="auto"/>
            </w:tcBorders>
          </w:tcPr>
          <w:p w:rsidR="003824BE" w:rsidRPr="00CF251D" w:rsidRDefault="003824BE" w:rsidP="00D85787">
            <w:pPr>
              <w:keepNext/>
              <w:spacing w:after="0"/>
              <w:jc w:val="center"/>
              <w:outlineLvl w:val="3"/>
              <w:rPr>
                <w:rFonts w:ascii="Tahoma" w:eastAsia="Times New Roman" w:hAnsi="Tahoma" w:cs="Tahoma"/>
                <w:b/>
                <w:bCs/>
                <w:color w:val="0000FF"/>
                <w:sz w:val="24"/>
                <w:szCs w:val="24"/>
                <w:rtl/>
              </w:rPr>
            </w:pPr>
            <w:r w:rsidRPr="00CF251D">
              <w:rPr>
                <w:rFonts w:ascii="Tahoma" w:eastAsia="Times New Roman" w:hAnsi="Tahoma" w:cs="Tahoma"/>
                <w:b/>
                <w:bCs/>
                <w:color w:val="0000FF"/>
                <w:sz w:val="24"/>
                <w:szCs w:val="24"/>
                <w:rtl/>
              </w:rPr>
              <w:t>תאריך הגשה</w:t>
            </w:r>
          </w:p>
          <w:p w:rsidR="003824BE" w:rsidRPr="00CF251D" w:rsidRDefault="003824BE" w:rsidP="00D85787">
            <w:pPr>
              <w:spacing w:after="0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</w:p>
        </w:tc>
      </w:tr>
    </w:tbl>
    <w:p w:rsidR="003824BE" w:rsidRPr="00CF251D" w:rsidRDefault="003824BE" w:rsidP="003824BE">
      <w:pPr>
        <w:spacing w:after="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rtl/>
        </w:rPr>
      </w:pPr>
    </w:p>
    <w:p w:rsidR="003824BE" w:rsidRPr="00CF251D" w:rsidRDefault="003824BE" w:rsidP="003824BE">
      <w:pPr>
        <w:spacing w:after="0"/>
        <w:jc w:val="both"/>
        <w:rPr>
          <w:rFonts w:ascii="Times New Roman" w:eastAsia="Times New Roman" w:hAnsi="Times New Roman" w:cs="Times New Roman"/>
          <w:sz w:val="32"/>
          <w:szCs w:val="32"/>
          <w:rtl/>
        </w:rPr>
      </w:pPr>
    </w:p>
    <w:p w:rsidR="003824BE" w:rsidRPr="00CF251D" w:rsidRDefault="003824BE" w:rsidP="003824BE">
      <w:pPr>
        <w:spacing w:after="0"/>
        <w:jc w:val="both"/>
        <w:rPr>
          <w:rFonts w:ascii="Rod" w:eastAsia="Times New Roman" w:hAnsi="Rod" w:cs="David"/>
          <w:sz w:val="24"/>
          <w:szCs w:val="28"/>
          <w:u w:val="single"/>
          <w:rtl/>
        </w:rPr>
      </w:pPr>
    </w:p>
    <w:p w:rsidR="003824BE" w:rsidRPr="00CF251D" w:rsidRDefault="003824BE" w:rsidP="003824BE">
      <w:pPr>
        <w:spacing w:after="0"/>
        <w:jc w:val="both"/>
        <w:rPr>
          <w:rFonts w:ascii="Rod" w:eastAsia="Times New Roman" w:hAnsi="Rod" w:cs="David"/>
          <w:sz w:val="24"/>
          <w:szCs w:val="28"/>
          <w:u w:val="single"/>
          <w:rtl/>
        </w:rPr>
      </w:pPr>
    </w:p>
    <w:p w:rsidR="003824BE" w:rsidRPr="00CF251D" w:rsidRDefault="003824BE" w:rsidP="003824BE">
      <w:pPr>
        <w:spacing w:after="0"/>
        <w:jc w:val="both"/>
        <w:rPr>
          <w:rFonts w:ascii="Rod" w:eastAsia="Times New Roman" w:hAnsi="Rod" w:cs="David"/>
          <w:sz w:val="24"/>
          <w:szCs w:val="28"/>
          <w:u w:val="single"/>
          <w:rtl/>
        </w:rPr>
      </w:pPr>
    </w:p>
    <w:p w:rsidR="003824BE" w:rsidRPr="00CF251D" w:rsidRDefault="003824BE" w:rsidP="003824BE">
      <w:pPr>
        <w:spacing w:after="0"/>
        <w:jc w:val="both"/>
        <w:rPr>
          <w:rFonts w:ascii="Rod" w:eastAsia="Times New Roman" w:hAnsi="Rod" w:cs="David"/>
          <w:sz w:val="24"/>
          <w:szCs w:val="28"/>
          <w:u w:val="single"/>
          <w:rtl/>
        </w:rPr>
      </w:pPr>
    </w:p>
    <w:p w:rsidR="003824BE" w:rsidRPr="00CF251D" w:rsidRDefault="003824BE" w:rsidP="003824BE">
      <w:pPr>
        <w:spacing w:after="0"/>
        <w:jc w:val="both"/>
        <w:rPr>
          <w:rFonts w:ascii="Rod" w:eastAsia="Times New Roman" w:hAnsi="Rod" w:cs="David"/>
          <w:sz w:val="24"/>
          <w:szCs w:val="28"/>
          <w:u w:val="single"/>
          <w:rtl/>
        </w:rPr>
      </w:pPr>
    </w:p>
    <w:p w:rsidR="003824BE" w:rsidRDefault="003824BE" w:rsidP="003824BE">
      <w:pPr>
        <w:spacing w:after="0"/>
        <w:jc w:val="both"/>
        <w:rPr>
          <w:rFonts w:ascii="Rod" w:eastAsia="Times New Roman" w:hAnsi="Rod" w:cs="David"/>
          <w:sz w:val="24"/>
          <w:szCs w:val="28"/>
          <w:u w:val="single"/>
          <w:rtl/>
        </w:rPr>
      </w:pPr>
    </w:p>
    <w:p w:rsidR="003824BE" w:rsidRPr="008A28A9" w:rsidRDefault="003824BE" w:rsidP="003824BE">
      <w:pPr>
        <w:spacing w:after="0"/>
        <w:jc w:val="both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  <w:r w:rsidRPr="008A28A9"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  <w:t>פרטי החוקרים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15"/>
        <w:gridCol w:w="981"/>
        <w:gridCol w:w="1127"/>
        <w:gridCol w:w="2091"/>
        <w:gridCol w:w="1167"/>
        <w:gridCol w:w="1315"/>
      </w:tblGrid>
      <w:tr w:rsidR="003824BE" w:rsidRPr="008A28A9" w:rsidTr="00D85787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שם משפחה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שם פרטי</w:t>
            </w: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תואר/דירוג אקדמי</w:t>
            </w: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מחלקה</w:t>
            </w: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jc w:val="center"/>
              <w:rPr>
                <w:rFonts w:ascii="FrankRuehl" w:eastAsia="Times New Roman" w:hAnsi="FrankRuehl" w:cs="FrankRuehl"/>
                <w:b/>
                <w:bCs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b/>
                <w:bCs/>
                <w:sz w:val="26"/>
                <w:szCs w:val="26"/>
                <w:rtl/>
              </w:rPr>
              <w:t>מוסד</w:t>
            </w:r>
          </w:p>
        </w:tc>
      </w:tr>
      <w:tr w:rsidR="003824BE" w:rsidRPr="008A28A9" w:rsidTr="00D85787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ראשי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1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824BE" w:rsidRPr="008A28A9" w:rsidTr="00D85787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ראשי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2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824BE" w:rsidRPr="008A28A9" w:rsidTr="00D85787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משני/ת</w:t>
            </w:r>
            <w:r w:rsidRPr="00514180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1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  <w:tr w:rsidR="003824BE" w:rsidRPr="008A28A9" w:rsidTr="00D85787">
        <w:trPr>
          <w:jc w:val="center"/>
        </w:trPr>
        <w:tc>
          <w:tcPr>
            <w:tcW w:w="1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חוקר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משני</w:t>
            </w:r>
            <w:r>
              <w:rPr>
                <w:rFonts w:ascii="FrankRuehl" w:eastAsia="Times New Roman" w:hAnsi="FrankRuehl" w:cs="FrankRuehl" w:hint="cs"/>
                <w:sz w:val="26"/>
                <w:szCs w:val="26"/>
                <w:rtl/>
              </w:rPr>
              <w:t>/ת</w:t>
            </w: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 xml:space="preserve"> 2</w:t>
            </w:r>
          </w:p>
        </w:tc>
        <w:tc>
          <w:tcPr>
            <w:tcW w:w="1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23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2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4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</w:tbl>
    <w:p w:rsidR="003824BE" w:rsidRPr="00345414" w:rsidRDefault="003824BE" w:rsidP="003824BE">
      <w:pPr>
        <w:spacing w:after="0"/>
        <w:rPr>
          <w:rFonts w:ascii="FrankRuehl" w:eastAsia="Times New Roman" w:hAnsi="FrankRuehl" w:cs="FrankRuehl"/>
          <w:sz w:val="16"/>
          <w:szCs w:val="16"/>
          <w:u w:val="single"/>
          <w:rtl/>
        </w:rPr>
      </w:pPr>
    </w:p>
    <w:p w:rsidR="003824BE" w:rsidRPr="008A28A9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  <w:r w:rsidRPr="008A28A9"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  <w:t>מידע כללי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0"/>
        <w:gridCol w:w="1480"/>
        <w:gridCol w:w="1465"/>
        <w:gridCol w:w="1465"/>
        <w:gridCol w:w="1666"/>
      </w:tblGrid>
      <w:tr w:rsidR="003824BE" w:rsidRPr="008A28A9" w:rsidTr="00D85787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שם המחקר</w:t>
            </w:r>
          </w:p>
        </w:tc>
      </w:tr>
      <w:tr w:rsidR="003824BE" w:rsidRPr="008A28A9" w:rsidTr="00D85787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משך המחקר</w:t>
            </w:r>
          </w:p>
        </w:tc>
      </w:tr>
      <w:tr w:rsidR="003824BE" w:rsidRPr="008A28A9" w:rsidTr="00D85787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שם המוסד המציע</w:t>
            </w:r>
          </w:p>
        </w:tc>
      </w:tr>
      <w:tr w:rsidR="003824BE" w:rsidRPr="008A28A9" w:rsidTr="00D85787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שם איש קשר, מס' נייד ומייל</w:t>
            </w:r>
          </w:p>
        </w:tc>
      </w:tr>
      <w:tr w:rsidR="003824BE" w:rsidRPr="008A28A9" w:rsidTr="00D85787">
        <w:trPr>
          <w:jc w:val="center"/>
        </w:trPr>
        <w:tc>
          <w:tcPr>
            <w:tcW w:w="9174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מייל של חוקר ראשי</w:t>
            </w:r>
          </w:p>
        </w:tc>
      </w:tr>
      <w:tr w:rsidR="003824BE" w:rsidRPr="008A28A9" w:rsidTr="00D85787">
        <w:trPr>
          <w:jc w:val="center"/>
        </w:trPr>
        <w:tc>
          <w:tcPr>
            <w:tcW w:w="246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תקציב מבוקש בש"ח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סה"כ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שנה 1</w:t>
            </w: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שנה 2</w:t>
            </w: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  <w:r w:rsidRPr="008A28A9">
              <w:rPr>
                <w:rFonts w:ascii="FrankRuehl" w:eastAsia="Times New Roman" w:hAnsi="FrankRuehl" w:cs="FrankRuehl"/>
                <w:sz w:val="26"/>
                <w:szCs w:val="26"/>
                <w:rtl/>
              </w:rPr>
              <w:t>שנה 3</w:t>
            </w:r>
          </w:p>
        </w:tc>
      </w:tr>
      <w:tr w:rsidR="003824BE" w:rsidRPr="008A28A9" w:rsidTr="00D85787">
        <w:trPr>
          <w:jc w:val="center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3824BE" w:rsidRPr="008A28A9" w:rsidRDefault="003824BE" w:rsidP="00D85787">
            <w:pPr>
              <w:bidi w:val="0"/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  <w:tc>
          <w:tcPr>
            <w:tcW w:w="18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24BE" w:rsidRPr="008A28A9" w:rsidRDefault="003824BE" w:rsidP="00D85787">
            <w:pPr>
              <w:spacing w:after="0"/>
              <w:rPr>
                <w:rFonts w:ascii="FrankRuehl" w:eastAsia="Times New Roman" w:hAnsi="FrankRuehl" w:cs="FrankRuehl"/>
                <w:sz w:val="26"/>
                <w:szCs w:val="26"/>
              </w:rPr>
            </w:pPr>
          </w:p>
        </w:tc>
      </w:tr>
    </w:tbl>
    <w:p w:rsidR="003824BE" w:rsidRPr="00345414" w:rsidRDefault="003824BE" w:rsidP="003824BE">
      <w:pPr>
        <w:spacing w:after="0"/>
        <w:jc w:val="center"/>
        <w:rPr>
          <w:rFonts w:ascii="FrankRuehl" w:eastAsia="Times New Roman" w:hAnsi="FrankRuehl" w:cs="FrankRuehl"/>
          <w:b/>
          <w:bCs/>
          <w:sz w:val="18"/>
          <w:szCs w:val="18"/>
          <w:rtl/>
        </w:rPr>
      </w:pPr>
    </w:p>
    <w:p w:rsidR="003824BE" w:rsidRPr="008A28A9" w:rsidRDefault="003824BE" w:rsidP="003824BE">
      <w:pPr>
        <w:spacing w:after="0"/>
        <w:rPr>
          <w:rFonts w:ascii="FrankRuehl" w:hAnsi="FrankRuehl" w:cs="FrankRuehl"/>
          <w:b/>
          <w:bCs/>
          <w:sz w:val="26"/>
          <w:szCs w:val="26"/>
          <w:u w:val="single"/>
          <w:rtl/>
        </w:rPr>
      </w:pPr>
      <w:r w:rsidRPr="008A28A9">
        <w:rPr>
          <w:rFonts w:ascii="FrankRuehl" w:hAnsi="FrankRuehl" w:cs="FrankRuehl"/>
          <w:b/>
          <w:bCs/>
          <w:sz w:val="26"/>
          <w:szCs w:val="26"/>
          <w:u w:val="single"/>
          <w:rtl/>
        </w:rPr>
        <w:t xml:space="preserve">תחום המחקר (יש לסמן </w:t>
      </w:r>
      <w:r w:rsidRPr="008A28A9">
        <w:rPr>
          <w:rFonts w:ascii="FrankRuehl" w:hAnsi="FrankRuehl" w:cs="FrankRuehl"/>
          <w:b/>
          <w:bCs/>
          <w:sz w:val="26"/>
          <w:szCs w:val="26"/>
          <w:u w:val="single"/>
        </w:rPr>
        <w:t>X</w:t>
      </w:r>
      <w:r w:rsidRPr="008A28A9">
        <w:rPr>
          <w:rFonts w:ascii="FrankRuehl" w:hAnsi="FrankRuehl" w:cs="FrankRuehl"/>
          <w:b/>
          <w:bCs/>
          <w:sz w:val="26"/>
          <w:szCs w:val="26"/>
          <w:u w:val="single"/>
          <w:rtl/>
        </w:rPr>
        <w:t xml:space="preserve"> בתחום המתאים):</w:t>
      </w:r>
    </w:p>
    <w:p w:rsidR="003824BE" w:rsidRPr="00DC296F" w:rsidRDefault="003824BE" w:rsidP="003824BE">
      <w:pPr>
        <w:spacing w:after="0"/>
        <w:rPr>
          <w:rFonts w:ascii="FrankRuehl" w:eastAsia="Times New Roman" w:hAnsi="FrankRuehl" w:cs="FrankRuehl"/>
          <w:sz w:val="26"/>
          <w:szCs w:val="26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</w:r>
      <w:r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 xml:space="preserve"> התפלה</w:t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וטכנולוגיות התפלה</w:t>
      </w:r>
    </w:p>
    <w:p w:rsidR="003824BE" w:rsidRPr="00DC296F" w:rsidRDefault="003824BE" w:rsidP="003824BE">
      <w:pPr>
        <w:spacing w:after="0"/>
        <w:rPr>
          <w:rFonts w:ascii="FrankRuehl" w:eastAsia="Times New Roman" w:hAnsi="FrankRuehl" w:cs="FrankRuehl"/>
          <w:sz w:val="26"/>
          <w:szCs w:val="26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</w:r>
      <w:r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 xml:space="preserve"> איכות מים</w:t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וטכנולוגיות לטיפול במים ובשפכים</w:t>
      </w:r>
    </w:p>
    <w:p w:rsidR="003824BE" w:rsidRPr="00DC296F" w:rsidRDefault="003824BE" w:rsidP="003824BE">
      <w:pPr>
        <w:spacing w:after="0"/>
        <w:rPr>
          <w:rFonts w:ascii="FrankRuehl" w:eastAsia="Times New Roman" w:hAnsi="FrankRuehl" w:cs="FrankRuehl"/>
          <w:sz w:val="26"/>
          <w:szCs w:val="26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</w:r>
      <w:r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 xml:space="preserve"> בטחון מים</w:t>
      </w:r>
    </w:p>
    <w:p w:rsidR="003824BE" w:rsidRPr="00DC296F" w:rsidRDefault="003824BE" w:rsidP="003824BE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</w:r>
      <w:r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 xml:space="preserve"> ה</w:t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>י</w:t>
      </w:r>
      <w:r w:rsidRPr="00DC296F">
        <w:rPr>
          <w:rFonts w:ascii="FrankRuehl" w:eastAsia="Times New Roman" w:hAnsi="FrankRuehl" w:cs="FrankRuehl"/>
          <w:sz w:val="26"/>
          <w:szCs w:val="26"/>
          <w:rtl/>
        </w:rPr>
        <w:t>דרולוגיה</w:t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מי תהום</w:t>
      </w:r>
    </w:p>
    <w:p w:rsidR="003824BE" w:rsidRPr="00DC296F" w:rsidRDefault="003824BE" w:rsidP="003824BE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</w:r>
      <w:r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מים עיליים </w:t>
      </w:r>
      <w:proofErr w:type="spellStart"/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>הידרומטארולוגיה</w:t>
      </w:r>
      <w:proofErr w:type="spellEnd"/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אקלים ומטר</w:t>
      </w:r>
    </w:p>
    <w:p w:rsidR="003824BE" w:rsidRPr="00DC296F" w:rsidRDefault="003824BE" w:rsidP="003824BE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</w:r>
      <w:r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חסכון וייעול השימוש במים</w:t>
      </w:r>
    </w:p>
    <w:p w:rsidR="003824BE" w:rsidRPr="00DC296F" w:rsidRDefault="003824BE" w:rsidP="003824BE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</w:r>
      <w:r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כנרת</w:t>
      </w:r>
    </w:p>
    <w:p w:rsidR="003824BE" w:rsidRPr="00DC296F" w:rsidRDefault="003824BE" w:rsidP="003824BE">
      <w:pPr>
        <w:spacing w:after="0"/>
        <w:jc w:val="both"/>
        <w:rPr>
          <w:rFonts w:ascii="FrankRuehl" w:eastAsia="Times New Roman" w:hAnsi="FrankRuehl" w:cs="FrankRuehl"/>
          <w:sz w:val="26"/>
          <w:szCs w:val="26"/>
          <w:u w:val="single"/>
          <w:rtl/>
        </w:rPr>
      </w:pPr>
      <w:r w:rsidRPr="00DC296F">
        <w:rPr>
          <w:rFonts w:cs="David"/>
          <w:sz w:val="24"/>
          <w:szCs w:val="24"/>
          <w:rtl/>
        </w:rPr>
        <w:fldChar w:fldCharType="begin">
          <w:ffData>
            <w:name w:val="סימון5"/>
            <w:enabled/>
            <w:calcOnExit w:val="0"/>
            <w:checkBox>
              <w:sizeAuto/>
              <w:default w:val="0"/>
            </w:checkBox>
          </w:ffData>
        </w:fldChar>
      </w:r>
      <w:r w:rsidRPr="00DC296F">
        <w:rPr>
          <w:rFonts w:cs="David"/>
          <w:sz w:val="24"/>
          <w:szCs w:val="24"/>
          <w:rtl/>
        </w:rPr>
        <w:instrText xml:space="preserve"> </w:instrText>
      </w:r>
      <w:r w:rsidRPr="00DC296F">
        <w:rPr>
          <w:rFonts w:cs="David"/>
          <w:sz w:val="24"/>
          <w:szCs w:val="24"/>
        </w:rPr>
        <w:instrText>FORMCHECKBOX</w:instrText>
      </w:r>
      <w:r w:rsidRPr="00DC296F">
        <w:rPr>
          <w:rFonts w:cs="David"/>
          <w:sz w:val="24"/>
          <w:szCs w:val="24"/>
          <w:rtl/>
        </w:rPr>
        <w:instrText xml:space="preserve"> </w:instrText>
      </w:r>
      <w:r>
        <w:rPr>
          <w:rFonts w:cs="David"/>
          <w:sz w:val="24"/>
          <w:szCs w:val="24"/>
          <w:rtl/>
        </w:rPr>
      </w:r>
      <w:r>
        <w:rPr>
          <w:rFonts w:cs="David"/>
          <w:sz w:val="24"/>
          <w:szCs w:val="24"/>
          <w:rtl/>
        </w:rPr>
        <w:fldChar w:fldCharType="separate"/>
      </w:r>
      <w:r w:rsidRPr="00DC296F">
        <w:rPr>
          <w:rFonts w:cs="David"/>
          <w:sz w:val="24"/>
          <w:szCs w:val="24"/>
          <w:rtl/>
        </w:rPr>
        <w:fldChar w:fldCharType="end"/>
      </w:r>
      <w:r w:rsidRPr="00DC296F">
        <w:rPr>
          <w:rFonts w:ascii="FrankRuehl" w:eastAsia="Times New Roman" w:hAnsi="FrankRuehl" w:cs="FrankRuehl" w:hint="cs"/>
          <w:sz w:val="26"/>
          <w:szCs w:val="26"/>
          <w:rtl/>
        </w:rPr>
        <w:t xml:space="preserve"> תכנון ניהול ורגולציה במשק המים</w:t>
      </w:r>
    </w:p>
    <w:p w:rsidR="003824BE" w:rsidRPr="00514180" w:rsidRDefault="003824BE" w:rsidP="003824BE">
      <w:pPr>
        <w:spacing w:after="0"/>
        <w:jc w:val="center"/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u w:val="single"/>
          <w:rtl/>
        </w:rPr>
        <w:t>חתימות</w:t>
      </w: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חתימת החוקר/ת הראשי/ת המאשרת הסכמת החוקרים והמשתתפים הרשומים בהצעת מחקר זו </w:t>
      </w: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--------------------      --------------------      --------------------      -------------------</w:t>
      </w: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       תאריך                           שם                               תפקיד                       חתימה</w:t>
      </w: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חתימת </w:t>
      </w:r>
      <w:proofErr w:type="spellStart"/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>מורשי</w:t>
      </w:r>
      <w:proofErr w:type="spellEnd"/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>/</w:t>
      </w:r>
      <w:proofErr w:type="spellStart"/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>ות</w:t>
      </w:r>
      <w:proofErr w:type="spellEnd"/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חתימה מטעם המוסד</w:t>
      </w: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--------------------      --------------------      --------------------      -------------------</w:t>
      </w:r>
    </w:p>
    <w:p w:rsidR="003824BE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       תאריך                           שם                               תפקיד                       חתימה</w:t>
      </w:r>
    </w:p>
    <w:p w:rsidR="003824BE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 xml:space="preserve">      </w:t>
      </w: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>--------------------      --------------------      --------------------      -------------------</w:t>
      </w:r>
    </w:p>
    <w:p w:rsidR="003824BE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       תאריך                           שם                               תפקיד                       חתימה</w:t>
      </w:r>
    </w:p>
    <w:p w:rsidR="003824BE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>
        <w:rPr>
          <w:rFonts w:ascii="FrankRuehl" w:eastAsia="Times New Roman" w:hAnsi="FrankRuehl" w:cs="FrankRuehl" w:hint="cs"/>
          <w:b/>
          <w:bCs/>
          <w:sz w:val="26"/>
          <w:szCs w:val="26"/>
          <w:rtl/>
        </w:rPr>
        <w:t xml:space="preserve">      </w:t>
      </w: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>--------------------      --------------------      --------------------      -------------------</w:t>
      </w:r>
    </w:p>
    <w:p w:rsidR="003824BE" w:rsidRPr="00514180" w:rsidRDefault="003824BE" w:rsidP="003824BE">
      <w:pPr>
        <w:spacing w:after="0"/>
        <w:rPr>
          <w:rFonts w:ascii="FrankRuehl" w:eastAsia="Times New Roman" w:hAnsi="FrankRuehl" w:cs="FrankRuehl"/>
          <w:b/>
          <w:bCs/>
          <w:sz w:val="26"/>
          <w:szCs w:val="26"/>
          <w:rtl/>
        </w:rPr>
      </w:pPr>
      <w:r w:rsidRPr="00514180">
        <w:rPr>
          <w:rFonts w:ascii="FrankRuehl" w:eastAsia="Times New Roman" w:hAnsi="FrankRuehl" w:cs="FrankRuehl"/>
          <w:b/>
          <w:bCs/>
          <w:sz w:val="26"/>
          <w:szCs w:val="26"/>
          <w:rtl/>
        </w:rPr>
        <w:t xml:space="preserve">               תאריך                           שם                               תפקיד                       חתימה</w:t>
      </w:r>
    </w:p>
    <w:p w:rsidR="00B74576" w:rsidRDefault="00B50C75">
      <w:pPr>
        <w:rPr>
          <w:rFonts w:hint="cs"/>
        </w:rPr>
      </w:pPr>
      <w:bookmarkStart w:id="0" w:name="_GoBack"/>
      <w:bookmarkEnd w:id="0"/>
    </w:p>
    <w:sectPr w:rsidR="00B74576" w:rsidSect="0080357A">
      <w:headerReference w:type="default" r:id="rId6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50C75" w:rsidRDefault="00B50C75" w:rsidP="003824BE">
      <w:pPr>
        <w:spacing w:after="0" w:line="240" w:lineRule="auto"/>
      </w:pPr>
      <w:r>
        <w:separator/>
      </w:r>
    </w:p>
  </w:endnote>
  <w:endnote w:type="continuationSeparator" w:id="0">
    <w:p w:rsidR="00B50C75" w:rsidRDefault="00B50C75" w:rsidP="003824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d">
    <w:panose1 w:val="02030509050101010101"/>
    <w:charset w:val="00"/>
    <w:family w:val="modern"/>
    <w:pitch w:val="fixed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Monotype Hadassah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50C75" w:rsidRDefault="00B50C75" w:rsidP="003824BE">
      <w:pPr>
        <w:spacing w:after="0" w:line="240" w:lineRule="auto"/>
      </w:pPr>
      <w:r>
        <w:separator/>
      </w:r>
    </w:p>
  </w:footnote>
  <w:footnote w:type="continuationSeparator" w:id="0">
    <w:p w:rsidR="00B50C75" w:rsidRDefault="00B50C75" w:rsidP="003824B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824BE" w:rsidRDefault="003824BE" w:rsidP="003824BE">
    <w:pPr>
      <w:spacing w:after="0" w:line="240" w:lineRule="auto"/>
      <w:rPr>
        <w:rFonts w:ascii="Times New Roman" w:eastAsia="Times New Roman" w:hAnsi="Times New Roman" w:cs="Times New Roman"/>
        <w:sz w:val="24"/>
        <w:szCs w:val="24"/>
        <w:rtl/>
      </w:rPr>
    </w:pPr>
    <w:r>
      <w:rPr>
        <w:rFonts w:ascii="Times New Roman" w:eastAsia="Times New Roman" w:hAnsi="Times New Roman" w:cs="Times New Roman"/>
        <w:noProof/>
        <w:sz w:val="24"/>
        <w:szCs w:val="24"/>
      </w:rPr>
      <w:drawing>
        <wp:inline distT="0" distB="0" distL="0" distR="0" wp14:anchorId="79007E79" wp14:editId="2300E89C">
          <wp:extent cx="5919470" cy="688975"/>
          <wp:effectExtent l="0" t="0" r="5080" b="0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919470" cy="6889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</w:t>
    </w:r>
  </w:p>
  <w:p w:rsidR="003824BE" w:rsidRPr="000F1179" w:rsidRDefault="003824BE" w:rsidP="003824BE">
    <w:pPr>
      <w:spacing w:after="0" w:line="240" w:lineRule="auto"/>
      <w:rPr>
        <w:rFonts w:ascii="Times New Roman" w:eastAsia="Times New Roman" w:hAnsi="Times New Roman" w:cs="Times New Roman"/>
        <w:sz w:val="24"/>
        <w:szCs w:val="24"/>
        <w:rtl/>
      </w:rPr>
    </w:pP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           </w:t>
    </w:r>
  </w:p>
  <w:tbl>
    <w:tblPr>
      <w:tblStyle w:val="a7"/>
      <w:bidiVisual/>
      <w:tblW w:w="9292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747"/>
      <w:gridCol w:w="6545"/>
    </w:tblGrid>
    <w:tr w:rsidR="003824BE" w:rsidRPr="0057313D" w:rsidTr="00D85787">
      <w:tc>
        <w:tcPr>
          <w:tcW w:w="2747" w:type="dxa"/>
        </w:tcPr>
        <w:p w:rsidR="003824BE" w:rsidRPr="0057313D" w:rsidRDefault="003824BE" w:rsidP="003824BE">
          <w:pPr>
            <w:pStyle w:val="a3"/>
            <w:rPr>
              <w:rFonts w:cs="FrankRuehl"/>
              <w:b/>
              <w:bCs/>
              <w:color w:val="44546A" w:themeColor="text2"/>
              <w:sz w:val="28"/>
              <w:szCs w:val="28"/>
              <w:rtl/>
            </w:rPr>
          </w:pPr>
          <w:r w:rsidRPr="0057313D">
            <w:rPr>
              <w:rFonts w:cs="FrankRuehl" w:hint="cs"/>
              <w:b/>
              <w:bCs/>
              <w:color w:val="44546A" w:themeColor="text2"/>
              <w:sz w:val="28"/>
              <w:szCs w:val="28"/>
              <w:rtl/>
            </w:rPr>
            <w:t xml:space="preserve">ועדת המכרזים </w:t>
          </w:r>
        </w:p>
      </w:tc>
      <w:tc>
        <w:tcPr>
          <w:tcW w:w="6545" w:type="dxa"/>
        </w:tcPr>
        <w:p w:rsidR="003824BE" w:rsidRPr="0057313D" w:rsidRDefault="003824BE" w:rsidP="003824BE">
          <w:pPr>
            <w:pStyle w:val="a3"/>
            <w:jc w:val="right"/>
            <w:rPr>
              <w:rFonts w:cs="FrankRuehl"/>
              <w:b/>
              <w:bCs/>
              <w:color w:val="44546A" w:themeColor="text2"/>
              <w:sz w:val="28"/>
              <w:szCs w:val="28"/>
              <w:rtl/>
            </w:rPr>
          </w:pPr>
          <w:r>
            <w:rPr>
              <w:rFonts w:cs="FrankRuehl" w:hint="cs"/>
              <w:b/>
              <w:bCs/>
              <w:color w:val="44546A" w:themeColor="text2"/>
              <w:sz w:val="28"/>
              <w:szCs w:val="28"/>
              <w:rtl/>
            </w:rPr>
            <w:t>יחידת המחקרים</w:t>
          </w:r>
        </w:p>
      </w:tc>
    </w:tr>
  </w:tbl>
  <w:p w:rsidR="003824BE" w:rsidRPr="000F1179" w:rsidRDefault="003824BE" w:rsidP="003824BE">
    <w:pPr>
      <w:pStyle w:val="a3"/>
      <w:spacing w:after="120"/>
      <w:jc w:val="center"/>
      <w:rPr>
        <w:rFonts w:ascii="Times New Roman" w:eastAsia="Times New Roman" w:hAnsi="Times New Roman" w:cs="Monotype Hadassah"/>
        <w:b/>
        <w:bCs/>
        <w:color w:val="0000FF"/>
        <w:sz w:val="28"/>
        <w:szCs w:val="28"/>
      </w:rPr>
    </w:pPr>
    <w:r>
      <w:rPr>
        <w:rFonts w:cs="FrankRuehl" w:hint="cs"/>
        <w:b/>
        <w:bCs/>
        <w:color w:val="44546A" w:themeColor="text2"/>
        <w:sz w:val="24"/>
        <w:szCs w:val="24"/>
        <w:rtl/>
      </w:rPr>
      <w:t xml:space="preserve">קול קורא מס' </w:t>
    </w:r>
    <w:r w:rsidRPr="0044229B">
      <w:rPr>
        <w:rFonts w:cs="FrankRuehl"/>
        <w:b/>
        <w:bCs/>
        <w:color w:val="44546A" w:themeColor="text2"/>
        <w:sz w:val="24"/>
        <w:szCs w:val="24"/>
      </w:rPr>
      <w:t>100049461</w:t>
    </w:r>
    <w:r>
      <w:rPr>
        <w:rFonts w:cs="FrankRuehl" w:hint="cs"/>
        <w:b/>
        <w:bCs/>
        <w:color w:val="44546A" w:themeColor="text2"/>
        <w:sz w:val="24"/>
        <w:szCs w:val="24"/>
        <w:rtl/>
      </w:rPr>
      <w:t xml:space="preserve"> לעריכת מחקרים בתחום המים לשנת 2022</w:t>
    </w:r>
    <w:r w:rsidRPr="000F1179">
      <w:rPr>
        <w:rFonts w:ascii="Times New Roman" w:eastAsia="Times New Roman" w:hAnsi="Times New Roman" w:cs="Times New Roman" w:hint="cs"/>
        <w:sz w:val="24"/>
        <w:szCs w:val="24"/>
        <w:rtl/>
      </w:rPr>
      <w:t xml:space="preserve">                                                                </w:t>
    </w:r>
  </w:p>
  <w:p w:rsidR="003824BE" w:rsidRPr="003824BE" w:rsidRDefault="003824BE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24BE"/>
    <w:rsid w:val="003824BE"/>
    <w:rsid w:val="00714349"/>
    <w:rsid w:val="0080357A"/>
    <w:rsid w:val="00B24EA4"/>
    <w:rsid w:val="00B50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4D07D6"/>
  <w15:chartTrackingRefBased/>
  <w15:docId w15:val="{BE654D2F-4601-4170-801E-6DC3F52554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824BE"/>
    <w:pPr>
      <w:bidi/>
      <w:spacing w:after="200" w:line="276" w:lineRule="auto"/>
    </w:pPr>
    <w:rPr>
      <w:rFonts w:eastAsiaTheme="minorEastAsi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3824B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3824BE"/>
    <w:rPr>
      <w:rFonts w:eastAsiaTheme="minorEastAsia"/>
    </w:rPr>
  </w:style>
  <w:style w:type="paragraph" w:styleId="a5">
    <w:name w:val="footer"/>
    <w:basedOn w:val="a"/>
    <w:link w:val="a6"/>
    <w:uiPriority w:val="99"/>
    <w:unhideWhenUsed/>
    <w:rsid w:val="003824BE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3824BE"/>
    <w:rPr>
      <w:rFonts w:eastAsiaTheme="minorEastAsia"/>
    </w:rPr>
  </w:style>
  <w:style w:type="table" w:styleId="a7">
    <w:name w:val="Table Grid"/>
    <w:aliases w:val="טקסט טבלה תחתונה,טבלת רשת"/>
    <w:basedOn w:val="a1"/>
    <w:rsid w:val="003824BE"/>
    <w:pPr>
      <w:spacing w:after="0" w:line="240" w:lineRule="auto"/>
    </w:pPr>
    <w:rPr>
      <w:rFonts w:ascii="Calibri" w:eastAsia="Calibri" w:hAnsi="Calibri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323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Water Authority</Company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Dachlika Odel</dc:creator>
  <cp:keywords/>
  <dc:description/>
  <cp:lastModifiedBy>Dachlika Odel</cp:lastModifiedBy>
  <cp:revision>1</cp:revision>
  <dcterms:created xsi:type="dcterms:W3CDTF">2022-03-23T11:36:00Z</dcterms:created>
  <dcterms:modified xsi:type="dcterms:W3CDTF">2022-03-23T11:43:00Z</dcterms:modified>
</cp:coreProperties>
</file>